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ED70" w14:textId="77777777" w:rsidR="00CE3B12" w:rsidRPr="00F06B93" w:rsidRDefault="008D39AC" w:rsidP="00CE3B12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8D39A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="00D370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="00CE3B12" w:rsidRPr="00CE3B12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55346314"/>
      <w:r w:rsidR="00CE3B12" w:rsidRPr="00F06B93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«</w:t>
      </w:r>
      <w:r w:rsidR="00CE3B12" w:rsidRPr="00F06B93">
        <w:rPr>
          <w:rFonts w:ascii="Times New Roman" w:eastAsia="Arial" w:hAnsi="Times New Roman" w:cs="Times New Roman"/>
          <w:sz w:val="28"/>
          <w:szCs w:val="28"/>
          <w:lang w:val="kk-KZ" w:eastAsia="ru-RU"/>
        </w:rPr>
        <w:t>Бекітемін</w:t>
      </w:r>
    </w:p>
    <w:p w14:paraId="53A89CE1" w14:textId="77777777" w:rsidR="00CE3B12" w:rsidRPr="00F06B93" w:rsidRDefault="00CE3B12" w:rsidP="00CE3B12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F06B93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  ЖШС«Mikosha»</w:t>
      </w:r>
    </w:p>
    <w:p w14:paraId="0697509D" w14:textId="77777777" w:rsidR="00CE3B12" w:rsidRPr="00F06B93" w:rsidRDefault="00CE3B12" w:rsidP="00CE3B12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F06B93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 балабақшасының</w:t>
      </w:r>
    </w:p>
    <w:p w14:paraId="75FC4796" w14:textId="77777777" w:rsidR="00CE3B12" w:rsidRPr="00F06B93" w:rsidRDefault="00CE3B12" w:rsidP="00CE3B12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F06B93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             меңгерушісі: Чайракова З. Х</w:t>
      </w:r>
      <w:r w:rsidRPr="00F06B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</w:t>
      </w:r>
    </w:p>
    <w:p w14:paraId="4A3F0245" w14:textId="0CFBA090" w:rsidR="005F62C0" w:rsidRPr="00F06B93" w:rsidRDefault="00CE3B12" w:rsidP="000B067F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F06B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_______________2023ж</w:t>
      </w:r>
      <w:r w:rsidR="008D39AC" w:rsidRPr="00F06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  <w:r w:rsidR="005F62C0" w:rsidRPr="00F06B9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bookmarkEnd w:id="0"/>
    <w:p w14:paraId="60A5331A" w14:textId="479B9C9D" w:rsidR="008D39AC" w:rsidRPr="00CE3B12" w:rsidRDefault="008D39AC" w:rsidP="00CE3B1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>202</w:t>
      </w:r>
      <w:r w:rsidR="00CE3B12">
        <w:rPr>
          <w:rFonts w:ascii="Times New Roman" w:hAnsi="Times New Roman" w:cs="Times New Roman"/>
          <w:b/>
          <w:sz w:val="24"/>
          <w:szCs w:val="24"/>
          <w:lang w:val="kk-KZ" w:eastAsia="ru-RU"/>
        </w:rPr>
        <w:t>3</w:t>
      </w: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>-202</w:t>
      </w:r>
      <w:r w:rsidR="00CE3B12">
        <w:rPr>
          <w:rFonts w:ascii="Times New Roman" w:hAnsi="Times New Roman" w:cs="Times New Roman"/>
          <w:b/>
          <w:sz w:val="24"/>
          <w:szCs w:val="24"/>
          <w:lang w:val="kk-KZ" w:eastAsia="ru-RU"/>
        </w:rPr>
        <w:t>4</w:t>
      </w: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ОҚУ  ЖЫЛЫНА  АРНАЛҒАН  ҰЙЫМДАСТЫРЫЛҒАН</w:t>
      </w:r>
    </w:p>
    <w:p w14:paraId="3CA64C81" w14:textId="77777777" w:rsidR="008D39AC" w:rsidRPr="008D39AC" w:rsidRDefault="008D39AC" w:rsidP="008D39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8D39AC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 ІС-ӘРЕКЕТ  КЕСТЕСІ</w:t>
      </w:r>
    </w:p>
    <w:p w14:paraId="5490F61D" w14:textId="1AD5DCF6" w:rsidR="008D39AC" w:rsidRPr="000B067F" w:rsidRDefault="00801E2D" w:rsidP="000B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Мектепалды </w:t>
      </w:r>
      <w:r w:rsidR="008D39AC"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>«</w:t>
      </w:r>
      <w:r w:rsidR="00CE3B12">
        <w:rPr>
          <w:rFonts w:ascii="Times New Roman" w:hAnsi="Times New Roman" w:cs="Times New Roman"/>
          <w:b/>
          <w:sz w:val="24"/>
          <w:szCs w:val="24"/>
          <w:lang w:val="kk-KZ" w:eastAsia="ru-RU"/>
        </w:rPr>
        <w:t>Ақжелкен</w:t>
      </w:r>
      <w:r w:rsidR="008D39AC"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>»   тобы</w:t>
      </w:r>
    </w:p>
    <w:tbl>
      <w:tblPr>
        <w:tblStyle w:val="a3"/>
        <w:tblW w:w="10904" w:type="dxa"/>
        <w:tblInd w:w="353" w:type="dxa"/>
        <w:tblLook w:val="04A0" w:firstRow="1" w:lastRow="0" w:firstColumn="1" w:lastColumn="0" w:noHBand="0" w:noVBand="1"/>
      </w:tblPr>
      <w:tblGrid>
        <w:gridCol w:w="2356"/>
        <w:gridCol w:w="1629"/>
        <w:gridCol w:w="1591"/>
        <w:gridCol w:w="1849"/>
        <w:gridCol w:w="1850"/>
        <w:gridCol w:w="1629"/>
      </w:tblGrid>
      <w:tr w:rsidR="008D39AC" w:rsidRPr="008D39AC" w14:paraId="4EDC68E2" w14:textId="77777777" w:rsidTr="00801E2D">
        <w:trPr>
          <w:trHeight w:val="390"/>
        </w:trPr>
        <w:tc>
          <w:tcPr>
            <w:tcW w:w="2356" w:type="dxa"/>
            <w:vMerge w:val="restart"/>
          </w:tcPr>
          <w:p w14:paraId="583EA3DB" w14:textId="77777777" w:rsidR="008D39AC" w:rsidRPr="008D39AC" w:rsidRDefault="008D39AC" w:rsidP="008D3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</w:p>
          <w:p w14:paraId="7620E2EB" w14:textId="77777777" w:rsidR="008D39AC" w:rsidRPr="008D39AC" w:rsidRDefault="008D39AC" w:rsidP="008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іс-әрекет</w:t>
            </w: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  <w:p w14:paraId="66AE53D2" w14:textId="77777777" w:rsidR="008D39AC" w:rsidRPr="008D39AC" w:rsidRDefault="008D39AC" w:rsidP="008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8" w:type="dxa"/>
            <w:gridSpan w:val="5"/>
          </w:tcPr>
          <w:p w14:paraId="48D28245" w14:textId="77777777" w:rsidR="008D39AC" w:rsidRPr="008D39AC" w:rsidRDefault="008D39AC" w:rsidP="008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 күндері</w:t>
            </w:r>
          </w:p>
        </w:tc>
      </w:tr>
      <w:tr w:rsidR="008D39AC" w:rsidRPr="008D39AC" w14:paraId="159CFC41" w14:textId="77777777" w:rsidTr="00801E2D">
        <w:trPr>
          <w:trHeight w:val="70"/>
        </w:trPr>
        <w:tc>
          <w:tcPr>
            <w:tcW w:w="2356" w:type="dxa"/>
            <w:vMerge/>
          </w:tcPr>
          <w:p w14:paraId="78B07B71" w14:textId="77777777" w:rsidR="008D39AC" w:rsidRPr="008D39AC" w:rsidRDefault="008D39AC" w:rsidP="008D3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257C99FC" w14:textId="77777777" w:rsidR="008D39AC" w:rsidRPr="00801E2D" w:rsidRDefault="008D39AC" w:rsidP="008D39A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91" w:type="dxa"/>
          </w:tcPr>
          <w:p w14:paraId="382C1CCF" w14:textId="77777777" w:rsidR="008D39AC" w:rsidRPr="00801E2D" w:rsidRDefault="008D39AC" w:rsidP="008D39A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849" w:type="dxa"/>
          </w:tcPr>
          <w:p w14:paraId="0F59F6E3" w14:textId="77777777" w:rsidR="008D39AC" w:rsidRPr="00801E2D" w:rsidRDefault="008D39AC" w:rsidP="008D39A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850" w:type="dxa"/>
          </w:tcPr>
          <w:p w14:paraId="09611319" w14:textId="77777777" w:rsidR="008D39AC" w:rsidRPr="00801E2D" w:rsidRDefault="008D39AC" w:rsidP="008D39A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629" w:type="dxa"/>
          </w:tcPr>
          <w:p w14:paraId="6C265522" w14:textId="77777777" w:rsidR="008D39AC" w:rsidRPr="00801E2D" w:rsidRDefault="008D39AC" w:rsidP="008D39A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Жұма</w:t>
            </w:r>
          </w:p>
        </w:tc>
      </w:tr>
      <w:tr w:rsidR="008D39AC" w:rsidRPr="008D39AC" w14:paraId="104BC0C7" w14:textId="77777777" w:rsidTr="00801E2D">
        <w:trPr>
          <w:trHeight w:val="345"/>
        </w:trPr>
        <w:tc>
          <w:tcPr>
            <w:tcW w:w="2356" w:type="dxa"/>
          </w:tcPr>
          <w:p w14:paraId="428609AD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- 3</w:t>
            </w:r>
          </w:p>
        </w:tc>
        <w:tc>
          <w:tcPr>
            <w:tcW w:w="1629" w:type="dxa"/>
          </w:tcPr>
          <w:p w14:paraId="2B2E174D" w14:textId="77777777" w:rsidR="008D39AC" w:rsidRPr="00801E2D" w:rsidRDefault="008D39AC" w:rsidP="008D39A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14:paraId="2240BC91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09-00</w:t>
            </w:r>
          </w:p>
        </w:tc>
        <w:tc>
          <w:tcPr>
            <w:tcW w:w="1591" w:type="dxa"/>
          </w:tcPr>
          <w:p w14:paraId="288EC71E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8798578" w14:textId="77777777" w:rsidR="00B82A35" w:rsidRPr="00801E2D" w:rsidRDefault="00B82A35" w:rsidP="00B82A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14:paraId="39020F95" w14:textId="77777777" w:rsidR="008D39AC" w:rsidRPr="00801E2D" w:rsidRDefault="00B82A35" w:rsidP="00B82A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09-00</w:t>
            </w:r>
          </w:p>
        </w:tc>
        <w:tc>
          <w:tcPr>
            <w:tcW w:w="1850" w:type="dxa"/>
          </w:tcPr>
          <w:p w14:paraId="1F1C8971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4D18460" w14:textId="77777777" w:rsidR="008D39AC" w:rsidRPr="00801E2D" w:rsidRDefault="008D39AC" w:rsidP="008D39A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14:paraId="14D025ED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10-00</w:t>
            </w:r>
          </w:p>
        </w:tc>
      </w:tr>
      <w:tr w:rsidR="008D39AC" w:rsidRPr="008D39AC" w14:paraId="12718CA1" w14:textId="77777777" w:rsidTr="00801E2D">
        <w:trPr>
          <w:trHeight w:val="342"/>
        </w:trPr>
        <w:tc>
          <w:tcPr>
            <w:tcW w:w="2356" w:type="dxa"/>
            <w:hideMark/>
          </w:tcPr>
          <w:p w14:paraId="452F574D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шынықтыру**</w:t>
            </w:r>
          </w:p>
        </w:tc>
        <w:tc>
          <w:tcPr>
            <w:tcW w:w="1629" w:type="dxa"/>
          </w:tcPr>
          <w:p w14:paraId="443509FA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 </w:t>
            </w:r>
            <w:proofErr w:type="spellStart"/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шыны</w:t>
            </w:r>
            <w:proofErr w:type="spellEnd"/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қтыру</w:t>
            </w:r>
          </w:p>
        </w:tc>
        <w:tc>
          <w:tcPr>
            <w:tcW w:w="1591" w:type="dxa"/>
          </w:tcPr>
          <w:p w14:paraId="41CC8FF7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  <w:tc>
          <w:tcPr>
            <w:tcW w:w="1849" w:type="dxa"/>
          </w:tcPr>
          <w:p w14:paraId="5FBBCFE5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 шынықтыру</w:t>
            </w:r>
          </w:p>
        </w:tc>
        <w:tc>
          <w:tcPr>
            <w:tcW w:w="1850" w:type="dxa"/>
          </w:tcPr>
          <w:p w14:paraId="432363E0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  <w:tc>
          <w:tcPr>
            <w:tcW w:w="1629" w:type="dxa"/>
          </w:tcPr>
          <w:p w14:paraId="3FBB607E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</w:tr>
      <w:tr w:rsidR="008D39AC" w:rsidRPr="008D39AC" w14:paraId="29CEB5B5" w14:textId="77777777" w:rsidTr="00801E2D">
        <w:trPr>
          <w:trHeight w:val="408"/>
        </w:trPr>
        <w:tc>
          <w:tcPr>
            <w:tcW w:w="2356" w:type="dxa"/>
            <w:hideMark/>
          </w:tcPr>
          <w:p w14:paraId="292CC193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дамыту-2</w:t>
            </w:r>
          </w:p>
        </w:tc>
        <w:tc>
          <w:tcPr>
            <w:tcW w:w="1629" w:type="dxa"/>
          </w:tcPr>
          <w:p w14:paraId="350AEA03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EC0451C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1284313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Сөйлеуді дамыту </w:t>
            </w:r>
          </w:p>
        </w:tc>
        <w:tc>
          <w:tcPr>
            <w:tcW w:w="1850" w:type="dxa"/>
          </w:tcPr>
          <w:p w14:paraId="70A20C23" w14:textId="5D9A4030" w:rsidR="008D39AC" w:rsidRPr="00801E2D" w:rsidRDefault="00801E2D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1629" w:type="dxa"/>
          </w:tcPr>
          <w:p w14:paraId="13B88B8F" w14:textId="019D5D30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AC" w:rsidRPr="008D39AC" w14:paraId="02E9A6E2" w14:textId="77777777" w:rsidTr="00801E2D">
        <w:trPr>
          <w:trHeight w:val="346"/>
        </w:trPr>
        <w:tc>
          <w:tcPr>
            <w:tcW w:w="2356" w:type="dxa"/>
          </w:tcPr>
          <w:p w14:paraId="7A1DA28A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әдебиет-2</w:t>
            </w:r>
          </w:p>
        </w:tc>
        <w:tc>
          <w:tcPr>
            <w:tcW w:w="1629" w:type="dxa"/>
          </w:tcPr>
          <w:p w14:paraId="5DF17467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14:paraId="130B7F65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1849" w:type="dxa"/>
          </w:tcPr>
          <w:p w14:paraId="3B22EF5A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</w:tcPr>
          <w:p w14:paraId="4645293C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664BBEF5" w14:textId="77777777" w:rsidR="008D39AC" w:rsidRPr="00801E2D" w:rsidRDefault="00F21142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8D39AC" w:rsidRPr="008D39AC" w14:paraId="62A308F3" w14:textId="77777777" w:rsidTr="00801E2D">
        <w:trPr>
          <w:trHeight w:val="223"/>
        </w:trPr>
        <w:tc>
          <w:tcPr>
            <w:tcW w:w="2356" w:type="dxa"/>
          </w:tcPr>
          <w:p w14:paraId="58B3D277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іс-әрекеті</w:t>
            </w:r>
          </w:p>
        </w:tc>
        <w:tc>
          <w:tcPr>
            <w:tcW w:w="1629" w:type="dxa"/>
          </w:tcPr>
          <w:p w14:paraId="059DF913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91" w:type="dxa"/>
          </w:tcPr>
          <w:p w14:paraId="18691037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49" w:type="dxa"/>
          </w:tcPr>
          <w:p w14:paraId="119FDE4F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50" w:type="dxa"/>
          </w:tcPr>
          <w:p w14:paraId="3D202563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629" w:type="dxa"/>
          </w:tcPr>
          <w:p w14:paraId="154712A5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</w:tr>
      <w:tr w:rsidR="008D39AC" w:rsidRPr="008D39AC" w14:paraId="307C8E31" w14:textId="77777777" w:rsidTr="00801E2D">
        <w:trPr>
          <w:trHeight w:val="70"/>
        </w:trPr>
        <w:tc>
          <w:tcPr>
            <w:tcW w:w="2356" w:type="dxa"/>
          </w:tcPr>
          <w:p w14:paraId="239B3748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тілі-2</w:t>
            </w:r>
          </w:p>
        </w:tc>
        <w:tc>
          <w:tcPr>
            <w:tcW w:w="1629" w:type="dxa"/>
          </w:tcPr>
          <w:p w14:paraId="14A4994E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</w:tcPr>
          <w:p w14:paraId="0999F824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49" w:type="dxa"/>
          </w:tcPr>
          <w:p w14:paraId="72D13665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</w:tcPr>
          <w:p w14:paraId="5F20BF2B" w14:textId="34D317F3" w:rsidR="008D39AC" w:rsidRPr="00801E2D" w:rsidRDefault="00801E2D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29" w:type="dxa"/>
          </w:tcPr>
          <w:p w14:paraId="0652C5D7" w14:textId="214AA20A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D39AC" w:rsidRPr="008D39AC" w14:paraId="4D7C1D8F" w14:textId="77777777" w:rsidTr="00801E2D">
        <w:trPr>
          <w:trHeight w:val="184"/>
        </w:trPr>
        <w:tc>
          <w:tcPr>
            <w:tcW w:w="2356" w:type="dxa"/>
          </w:tcPr>
          <w:p w14:paraId="3567B369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тілі***</w:t>
            </w:r>
          </w:p>
        </w:tc>
        <w:tc>
          <w:tcPr>
            <w:tcW w:w="1629" w:type="dxa"/>
          </w:tcPr>
          <w:p w14:paraId="665A932A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91" w:type="dxa"/>
          </w:tcPr>
          <w:p w14:paraId="3BCCB229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49" w:type="dxa"/>
          </w:tcPr>
          <w:p w14:paraId="36DBAB0F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50" w:type="dxa"/>
          </w:tcPr>
          <w:p w14:paraId="243E21F6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29" w:type="dxa"/>
          </w:tcPr>
          <w:p w14:paraId="7EA9A717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8D39AC" w:rsidRPr="008D39AC" w14:paraId="2BD27B4B" w14:textId="77777777" w:rsidTr="00801E2D">
        <w:trPr>
          <w:trHeight w:val="443"/>
        </w:trPr>
        <w:tc>
          <w:tcPr>
            <w:tcW w:w="2356" w:type="dxa"/>
          </w:tcPr>
          <w:p w14:paraId="2D86C8B3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Сауат ашу негіздері – 3 </w:t>
            </w:r>
          </w:p>
        </w:tc>
        <w:tc>
          <w:tcPr>
            <w:tcW w:w="1629" w:type="dxa"/>
          </w:tcPr>
          <w:p w14:paraId="26CE3506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</w:tc>
        <w:tc>
          <w:tcPr>
            <w:tcW w:w="1591" w:type="dxa"/>
          </w:tcPr>
          <w:p w14:paraId="4FD4F148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14:paraId="373949A6" w14:textId="77777777" w:rsidR="008D39AC" w:rsidRPr="00801E2D" w:rsidRDefault="00F21142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</w:tc>
        <w:tc>
          <w:tcPr>
            <w:tcW w:w="1850" w:type="dxa"/>
          </w:tcPr>
          <w:p w14:paraId="2BCB2DC3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</w:tcPr>
          <w:p w14:paraId="2CA75E1E" w14:textId="77777777" w:rsidR="008D39AC" w:rsidRPr="00801E2D" w:rsidRDefault="00F21142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Сауат ашу негіздері</w:t>
            </w:r>
          </w:p>
        </w:tc>
      </w:tr>
      <w:tr w:rsidR="008D39AC" w:rsidRPr="008D39AC" w14:paraId="0DFFD373" w14:textId="77777777" w:rsidTr="00801E2D">
        <w:trPr>
          <w:trHeight w:val="443"/>
        </w:trPr>
        <w:tc>
          <w:tcPr>
            <w:tcW w:w="2356" w:type="dxa"/>
          </w:tcPr>
          <w:p w14:paraId="44D0B048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іс-әрекеті, танымдық іс-әрекет</w:t>
            </w:r>
          </w:p>
        </w:tc>
        <w:tc>
          <w:tcPr>
            <w:tcW w:w="1629" w:type="dxa"/>
          </w:tcPr>
          <w:p w14:paraId="1507914D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91" w:type="dxa"/>
          </w:tcPr>
          <w:p w14:paraId="5E5DF3F6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49" w:type="dxa"/>
          </w:tcPr>
          <w:p w14:paraId="55651F06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50" w:type="dxa"/>
          </w:tcPr>
          <w:p w14:paraId="23641048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629" w:type="dxa"/>
          </w:tcPr>
          <w:p w14:paraId="50D17199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</w:tr>
      <w:tr w:rsidR="008D39AC" w:rsidRPr="008D39AC" w14:paraId="013AFA0D" w14:textId="77777777" w:rsidTr="00801E2D">
        <w:trPr>
          <w:trHeight w:val="453"/>
        </w:trPr>
        <w:tc>
          <w:tcPr>
            <w:tcW w:w="2356" w:type="dxa"/>
            <w:hideMark/>
          </w:tcPr>
          <w:p w14:paraId="2A5FA697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негіздері-3</w:t>
            </w:r>
          </w:p>
        </w:tc>
        <w:tc>
          <w:tcPr>
            <w:tcW w:w="1629" w:type="dxa"/>
          </w:tcPr>
          <w:p w14:paraId="3286B118" w14:textId="77777777" w:rsidR="008D39AC" w:rsidRPr="00801E2D" w:rsidRDefault="00B82A35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591" w:type="dxa"/>
          </w:tcPr>
          <w:p w14:paraId="7444AF12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9FD3F14" w14:textId="77777777" w:rsidR="008D39AC" w:rsidRPr="00801E2D" w:rsidRDefault="00F21142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850" w:type="dxa"/>
          </w:tcPr>
          <w:p w14:paraId="5369875B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27A8487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</w:tr>
      <w:tr w:rsidR="008D39AC" w:rsidRPr="008D39AC" w14:paraId="3686AA21" w14:textId="77777777" w:rsidTr="00801E2D">
        <w:trPr>
          <w:trHeight w:val="453"/>
        </w:trPr>
        <w:tc>
          <w:tcPr>
            <w:tcW w:w="2356" w:type="dxa"/>
          </w:tcPr>
          <w:p w14:paraId="4E977161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Танымдық іс-әрекет, зерттеу іс-әркеті</w:t>
            </w:r>
          </w:p>
        </w:tc>
        <w:tc>
          <w:tcPr>
            <w:tcW w:w="1629" w:type="dxa"/>
          </w:tcPr>
          <w:p w14:paraId="22E579F9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91" w:type="dxa"/>
          </w:tcPr>
          <w:p w14:paraId="5884FB54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49" w:type="dxa"/>
          </w:tcPr>
          <w:p w14:paraId="00AAB65D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50" w:type="dxa"/>
          </w:tcPr>
          <w:p w14:paraId="3022B007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629" w:type="dxa"/>
          </w:tcPr>
          <w:p w14:paraId="3DC7D6C2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</w:tr>
      <w:tr w:rsidR="008D39AC" w:rsidRPr="008D39AC" w14:paraId="44EE54D2" w14:textId="77777777" w:rsidTr="00801E2D">
        <w:trPr>
          <w:trHeight w:val="453"/>
        </w:trPr>
        <w:tc>
          <w:tcPr>
            <w:tcW w:w="2356" w:type="dxa"/>
            <w:hideMark/>
          </w:tcPr>
          <w:p w14:paraId="67398775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-2</w:t>
            </w:r>
          </w:p>
        </w:tc>
        <w:tc>
          <w:tcPr>
            <w:tcW w:w="1629" w:type="dxa"/>
          </w:tcPr>
          <w:p w14:paraId="250E7AAF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785439F" w14:textId="77777777" w:rsidR="008D39AC" w:rsidRPr="00801E2D" w:rsidRDefault="00B82A35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1849" w:type="dxa"/>
          </w:tcPr>
          <w:p w14:paraId="0E7FFF82" w14:textId="77777777" w:rsidR="008D39AC" w:rsidRPr="00801E2D" w:rsidRDefault="008D39AC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F79E269" w14:textId="77777777" w:rsidR="008D39AC" w:rsidRPr="00801E2D" w:rsidRDefault="00B82A35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1629" w:type="dxa"/>
          </w:tcPr>
          <w:p w14:paraId="61EFBB39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AC" w:rsidRPr="008D39AC" w14:paraId="3B4FB795" w14:textId="77777777" w:rsidTr="00801E2D">
        <w:trPr>
          <w:trHeight w:val="453"/>
        </w:trPr>
        <w:tc>
          <w:tcPr>
            <w:tcW w:w="2356" w:type="dxa"/>
          </w:tcPr>
          <w:p w14:paraId="0638D156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іс-әрекеті, танымдық іс-әрекет, зерттеу іс-әрекеті, еңбек іс-әрекеті</w:t>
            </w:r>
          </w:p>
        </w:tc>
        <w:tc>
          <w:tcPr>
            <w:tcW w:w="1629" w:type="dxa"/>
          </w:tcPr>
          <w:p w14:paraId="4CC389F0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91" w:type="dxa"/>
          </w:tcPr>
          <w:p w14:paraId="048F90C9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49" w:type="dxa"/>
          </w:tcPr>
          <w:p w14:paraId="12B22545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50" w:type="dxa"/>
          </w:tcPr>
          <w:p w14:paraId="574C8F06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629" w:type="dxa"/>
          </w:tcPr>
          <w:p w14:paraId="2F17B38B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</w:tr>
      <w:tr w:rsidR="008D39AC" w:rsidRPr="008D39AC" w14:paraId="65F42C65" w14:textId="77777777" w:rsidTr="00801E2D">
        <w:trPr>
          <w:trHeight w:val="1112"/>
        </w:trPr>
        <w:tc>
          <w:tcPr>
            <w:tcW w:w="2356" w:type="dxa"/>
            <w:hideMark/>
          </w:tcPr>
          <w:p w14:paraId="7C42B208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D671C" wp14:editId="5C49637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12700</wp:posOffset>
                      </wp:positionV>
                      <wp:extent cx="190500" cy="8382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4221BC" w14:textId="77777777" w:rsidR="008D39AC" w:rsidRPr="00611086" w:rsidRDefault="008D39AC" w:rsidP="008D39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61108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671C" id="Прямоугольник 4" o:spid="_x0000_s1026" style="position:absolute;margin-left:72.55pt;margin-top:1pt;width: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" filled="f" strokecolor="window" strokeweight="1pt">
                      <v:textbox>
                        <w:txbxContent>
                          <w:p w14:paraId="674221BC" w14:textId="77777777" w:rsidR="008D39AC" w:rsidRPr="00611086" w:rsidRDefault="008D39AC" w:rsidP="008D3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110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39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94185" wp14:editId="74D33FC3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12700</wp:posOffset>
                      </wp:positionV>
                      <wp:extent cx="202565" cy="704850"/>
                      <wp:effectExtent l="0" t="0" r="45085" b="19050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704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24A4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8" o:spid="_x0000_s1026" type="#_x0000_t88" style="position:absolute;margin-left:56.6pt;margin-top:1pt;width:15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" adj="517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  <w:p w14:paraId="25B4D41E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Мүсіндеу </w:t>
            </w:r>
          </w:p>
          <w:p w14:paraId="253A5C71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Жапсыру </w:t>
            </w:r>
          </w:p>
          <w:p w14:paraId="4AF910D9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1629" w:type="dxa"/>
          </w:tcPr>
          <w:p w14:paraId="50083EB4" w14:textId="0EAE1660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75A727A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45B905B" w14:textId="3F0DDE69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63DD107" w14:textId="77777777" w:rsidR="008D39AC" w:rsidRPr="00801E2D" w:rsidRDefault="00801E2D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Сурет салу 1-апта</w:t>
            </w:r>
          </w:p>
          <w:p w14:paraId="3EFCCAEB" w14:textId="77777777" w:rsidR="00801E2D" w:rsidRPr="00801E2D" w:rsidRDefault="00801E2D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Жапсыру2-апта</w:t>
            </w:r>
          </w:p>
          <w:p w14:paraId="386C19BB" w14:textId="77777777" w:rsidR="00801E2D" w:rsidRPr="00801E2D" w:rsidRDefault="00801E2D" w:rsidP="008D39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Құрастыру3-апта</w:t>
            </w:r>
          </w:p>
          <w:p w14:paraId="17BDA616" w14:textId="3A353524" w:rsidR="00801E2D" w:rsidRPr="00801E2D" w:rsidRDefault="00801E2D" w:rsidP="008D39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Мүсіндеу4-апта</w:t>
            </w:r>
          </w:p>
        </w:tc>
        <w:tc>
          <w:tcPr>
            <w:tcW w:w="1629" w:type="dxa"/>
          </w:tcPr>
          <w:p w14:paraId="16055756" w14:textId="121A2A87" w:rsidR="00DA7F77" w:rsidRPr="00DA7F77" w:rsidRDefault="00DA7F77" w:rsidP="00F21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D39AC" w:rsidRPr="008D39AC" w14:paraId="14F713F6" w14:textId="77777777" w:rsidTr="00801E2D">
        <w:trPr>
          <w:trHeight w:val="389"/>
        </w:trPr>
        <w:tc>
          <w:tcPr>
            <w:tcW w:w="2356" w:type="dxa"/>
          </w:tcPr>
          <w:p w14:paraId="63581AB2" w14:textId="77777777" w:rsidR="008D39AC" w:rsidRPr="008D39AC" w:rsidRDefault="008D39AC" w:rsidP="008D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іс-әрекет, бейнелеу іс-әрекеті</w:t>
            </w:r>
          </w:p>
        </w:tc>
        <w:tc>
          <w:tcPr>
            <w:tcW w:w="1629" w:type="dxa"/>
          </w:tcPr>
          <w:p w14:paraId="4605101B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591" w:type="dxa"/>
          </w:tcPr>
          <w:p w14:paraId="4B47B5CC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49" w:type="dxa"/>
          </w:tcPr>
          <w:p w14:paraId="191632B8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850" w:type="dxa"/>
          </w:tcPr>
          <w:p w14:paraId="03A48DFF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629" w:type="dxa"/>
          </w:tcPr>
          <w:p w14:paraId="5AE8183F" w14:textId="77777777" w:rsidR="008D39AC" w:rsidRPr="008D39AC" w:rsidRDefault="008D39AC" w:rsidP="008D3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 сайын</w:t>
            </w:r>
          </w:p>
        </w:tc>
      </w:tr>
      <w:tr w:rsidR="00801E2D" w:rsidRPr="008D39AC" w14:paraId="5F50CED7" w14:textId="77777777" w:rsidTr="00801E2D">
        <w:trPr>
          <w:trHeight w:val="145"/>
        </w:trPr>
        <w:tc>
          <w:tcPr>
            <w:tcW w:w="2356" w:type="dxa"/>
            <w:hideMark/>
          </w:tcPr>
          <w:p w14:paraId="65C58D7F" w14:textId="77777777" w:rsidR="00801E2D" w:rsidRPr="008D39AC" w:rsidRDefault="00801E2D" w:rsidP="008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- 2</w:t>
            </w:r>
          </w:p>
        </w:tc>
        <w:tc>
          <w:tcPr>
            <w:tcW w:w="1629" w:type="dxa"/>
          </w:tcPr>
          <w:p w14:paraId="55E5D94D" w14:textId="77777777" w:rsidR="00801E2D" w:rsidRPr="00801E2D" w:rsidRDefault="00801E2D" w:rsidP="00801E2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14:paraId="66D225C3" w14:textId="6DCE4DB7" w:rsidR="00801E2D" w:rsidRPr="00801E2D" w:rsidRDefault="00801E2D" w:rsidP="00801E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09-00</w:t>
            </w:r>
          </w:p>
        </w:tc>
        <w:tc>
          <w:tcPr>
            <w:tcW w:w="1591" w:type="dxa"/>
          </w:tcPr>
          <w:p w14:paraId="1E885128" w14:textId="77777777" w:rsidR="00801E2D" w:rsidRPr="00801E2D" w:rsidRDefault="00801E2D" w:rsidP="00801E2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Музыка</w:t>
            </w:r>
          </w:p>
          <w:p w14:paraId="26FFA7DF" w14:textId="6E9E1FC1" w:rsidR="00801E2D" w:rsidRPr="00801E2D" w:rsidRDefault="00801E2D" w:rsidP="00801E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10-00</w:t>
            </w:r>
          </w:p>
        </w:tc>
        <w:tc>
          <w:tcPr>
            <w:tcW w:w="1849" w:type="dxa"/>
          </w:tcPr>
          <w:p w14:paraId="4C562FAE" w14:textId="681D8259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1700FF0" w14:textId="4DDEBEEC" w:rsidR="00801E2D" w:rsidRPr="008D39AC" w:rsidRDefault="00801E2D" w:rsidP="00801E2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2028FA" w14:textId="4F1E88AB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3D0E0E6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E2D" w:rsidRPr="008D39AC" w14:paraId="2CE03C58" w14:textId="77777777" w:rsidTr="00801E2D">
        <w:trPr>
          <w:trHeight w:val="124"/>
        </w:trPr>
        <w:tc>
          <w:tcPr>
            <w:tcW w:w="2356" w:type="dxa"/>
            <w:hideMark/>
          </w:tcPr>
          <w:p w14:paraId="3A1BEE8A" w14:textId="77777777" w:rsidR="00801E2D" w:rsidRPr="008D39AC" w:rsidRDefault="00801E2D" w:rsidP="008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Музыка****</w:t>
            </w:r>
          </w:p>
        </w:tc>
        <w:tc>
          <w:tcPr>
            <w:tcW w:w="1629" w:type="dxa"/>
          </w:tcPr>
          <w:p w14:paraId="5C9AF534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591" w:type="dxa"/>
          </w:tcPr>
          <w:p w14:paraId="3FBDBA43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849" w:type="dxa"/>
          </w:tcPr>
          <w:p w14:paraId="6C9F652B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850" w:type="dxa"/>
          </w:tcPr>
          <w:p w14:paraId="39F911BE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629" w:type="dxa"/>
          </w:tcPr>
          <w:p w14:paraId="232A67E3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</w:tr>
      <w:tr w:rsidR="00801E2D" w:rsidRPr="008D39AC" w14:paraId="488B670B" w14:textId="77777777" w:rsidTr="008D39AC">
        <w:trPr>
          <w:trHeight w:val="124"/>
        </w:trPr>
        <w:tc>
          <w:tcPr>
            <w:tcW w:w="10904" w:type="dxa"/>
            <w:gridSpan w:val="6"/>
          </w:tcPr>
          <w:p w14:paraId="3177BD62" w14:textId="77777777" w:rsidR="00801E2D" w:rsidRPr="008D39AC" w:rsidRDefault="00801E2D" w:rsidP="00801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 сағат</w:t>
            </w:r>
          </w:p>
          <w:p w14:paraId="59A92208" w14:textId="77777777" w:rsidR="00801E2D" w:rsidRPr="008D39AC" w:rsidRDefault="00801E2D" w:rsidP="00801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26FCFE8B" w14:textId="77777777" w:rsidR="008D39AC" w:rsidRPr="008D39AC" w:rsidRDefault="008D39AC" w:rsidP="008D39AC">
      <w:pPr>
        <w:rPr>
          <w:rFonts w:ascii="Times New Roman" w:hAnsi="Times New Roman" w:cs="Times New Roman"/>
          <w:sz w:val="24"/>
          <w:szCs w:val="24"/>
        </w:rPr>
      </w:pPr>
    </w:p>
    <w:p w14:paraId="52BDE367" w14:textId="77777777" w:rsidR="00D3702C" w:rsidRDefault="00D3702C" w:rsidP="00D3702C">
      <w:pPr>
        <w:ind w:left="-15" w:firstLine="708"/>
      </w:pPr>
      <w:r>
        <w:t>*</w:t>
      </w:r>
      <w:proofErr w:type="spellStart"/>
      <w:r>
        <w:t>Ұйымдастырылған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атқарушының</w:t>
      </w:r>
      <w:proofErr w:type="spellEnd"/>
      <w:r>
        <w:t xml:space="preserve"> 2016 </w:t>
      </w:r>
      <w:proofErr w:type="spellStart"/>
      <w:r>
        <w:t>жылғы</w:t>
      </w:r>
      <w:proofErr w:type="spellEnd"/>
      <w:r>
        <w:t xml:space="preserve"> 12 </w:t>
      </w:r>
      <w:proofErr w:type="spellStart"/>
      <w:r>
        <w:t>тамыздағы</w:t>
      </w:r>
      <w:proofErr w:type="spellEnd"/>
      <w:r>
        <w:t xml:space="preserve"> № 499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«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мен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 (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14235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)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мен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бағдарламасының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бағытын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құндылықтарына</w:t>
      </w:r>
      <w:proofErr w:type="spellEnd"/>
      <w:r>
        <w:t xml:space="preserve">,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құндылықтарға</w:t>
      </w:r>
      <w:proofErr w:type="spellEnd"/>
      <w:r>
        <w:t xml:space="preserve">,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сезімге</w:t>
      </w:r>
      <w:proofErr w:type="spellEnd"/>
      <w:r>
        <w:t xml:space="preserve">, </w:t>
      </w:r>
      <w:proofErr w:type="spellStart"/>
      <w:r>
        <w:t>Отанға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сүйіспеншілікке</w:t>
      </w:r>
      <w:proofErr w:type="spellEnd"/>
      <w:r>
        <w:t xml:space="preserve">, </w:t>
      </w:r>
      <w:proofErr w:type="spellStart"/>
      <w:r>
        <w:t>мәдениәлеуметттік</w:t>
      </w:r>
      <w:proofErr w:type="spellEnd"/>
      <w:r>
        <w:t xml:space="preserve"> </w:t>
      </w:r>
      <w:proofErr w:type="spellStart"/>
      <w:r>
        <w:t>нормаларға</w:t>
      </w:r>
      <w:proofErr w:type="spellEnd"/>
      <w:r>
        <w:t xml:space="preserve"> баулу,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қағидаларын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міндеттерді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әрекеті</w:t>
      </w:r>
      <w:proofErr w:type="spellEnd"/>
      <w:r>
        <w:t xml:space="preserve"> (</w:t>
      </w:r>
      <w:proofErr w:type="spellStart"/>
      <w:r>
        <w:t>ойын</w:t>
      </w:r>
      <w:proofErr w:type="spellEnd"/>
      <w:r>
        <w:t xml:space="preserve">, </w:t>
      </w:r>
      <w:proofErr w:type="spellStart"/>
      <w:r>
        <w:t>қимыл</w:t>
      </w:r>
      <w:proofErr w:type="spellEnd"/>
      <w:r>
        <w:t xml:space="preserve">, </w:t>
      </w:r>
      <w:proofErr w:type="spellStart"/>
      <w:r>
        <w:t>танымдық</w:t>
      </w:r>
      <w:proofErr w:type="spellEnd"/>
      <w:r>
        <w:t xml:space="preserve">, </w:t>
      </w:r>
      <w:proofErr w:type="spellStart"/>
      <w:r>
        <w:t>шығармашылық</w:t>
      </w:r>
      <w:proofErr w:type="spellEnd"/>
      <w:r>
        <w:t xml:space="preserve">, </w:t>
      </w:r>
      <w:proofErr w:type="spellStart"/>
      <w:r>
        <w:t>зерттеу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, </w:t>
      </w:r>
      <w:proofErr w:type="spellStart"/>
      <w:r>
        <w:t>дербес</w:t>
      </w:r>
      <w:proofErr w:type="spellEnd"/>
      <w:r>
        <w:t xml:space="preserve">)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ұйымдастыратын</w:t>
      </w:r>
      <w:proofErr w:type="spellEnd"/>
      <w:r>
        <w:t xml:space="preserve"> </w:t>
      </w:r>
      <w:proofErr w:type="spellStart"/>
      <w:r>
        <w:t>кіріктірілген</w:t>
      </w:r>
      <w:proofErr w:type="spellEnd"/>
      <w:r>
        <w:t xml:space="preserve"> </w:t>
      </w:r>
      <w:proofErr w:type="spellStart"/>
      <w:r>
        <w:t>сабағы</w:t>
      </w:r>
      <w:proofErr w:type="spellEnd"/>
      <w:r>
        <w:t xml:space="preserve">. </w:t>
      </w:r>
    </w:p>
    <w:p w14:paraId="59C9B624" w14:textId="77777777" w:rsidR="00DE67A2" w:rsidRPr="008D39AC" w:rsidRDefault="00DE67A2">
      <w:pPr>
        <w:rPr>
          <w:rFonts w:ascii="Times New Roman" w:hAnsi="Times New Roman" w:cs="Times New Roman"/>
          <w:sz w:val="24"/>
          <w:szCs w:val="24"/>
        </w:rPr>
      </w:pPr>
    </w:p>
    <w:sectPr w:rsidR="00DE67A2" w:rsidRPr="008D39AC" w:rsidSect="005B32B0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63"/>
    <w:rsid w:val="000B067F"/>
    <w:rsid w:val="003510C6"/>
    <w:rsid w:val="005B32B0"/>
    <w:rsid w:val="005F62C0"/>
    <w:rsid w:val="006305F3"/>
    <w:rsid w:val="006960E9"/>
    <w:rsid w:val="00801E2D"/>
    <w:rsid w:val="008912E4"/>
    <w:rsid w:val="008D39AC"/>
    <w:rsid w:val="00A27463"/>
    <w:rsid w:val="00AD4A01"/>
    <w:rsid w:val="00B82A35"/>
    <w:rsid w:val="00C77D4E"/>
    <w:rsid w:val="00CE3B12"/>
    <w:rsid w:val="00D3702C"/>
    <w:rsid w:val="00DA7F77"/>
    <w:rsid w:val="00DE67A2"/>
    <w:rsid w:val="00F06B93"/>
    <w:rsid w:val="00F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A0AB"/>
  <w15:chartTrackingRefBased/>
  <w15:docId w15:val="{105BF69C-34D1-404F-A1E0-4CE348E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A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9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8D39AC"/>
    <w:pPr>
      <w:spacing w:after="0" w:line="240" w:lineRule="auto"/>
    </w:pPr>
    <w:rPr>
      <w:noProof/>
      <w:kern w:val="0"/>
      <w:lang w:val="en-US"/>
      <w14:ligatures w14:val="none"/>
    </w:rPr>
  </w:style>
  <w:style w:type="character" w:customStyle="1" w:styleId="a5">
    <w:name w:val="Без интервала Знак"/>
    <w:link w:val="a4"/>
    <w:uiPriority w:val="99"/>
    <w:locked/>
    <w:rsid w:val="008D39AC"/>
    <w:rPr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2023-12-15T05:46:00Z</cp:lastPrinted>
  <dcterms:created xsi:type="dcterms:W3CDTF">2023-09-22T09:04:00Z</dcterms:created>
  <dcterms:modified xsi:type="dcterms:W3CDTF">2024-01-05T05:25:00Z</dcterms:modified>
</cp:coreProperties>
</file>